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B8" w:rsidRPr="00293A47" w:rsidRDefault="00A025B8" w:rsidP="00A025B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025B8" w:rsidRDefault="00A025B8" w:rsidP="00A025B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293A47">
        <w:rPr>
          <w:rFonts w:ascii="Arial" w:eastAsia="Times New Roman" w:hAnsi="Arial" w:cs="Arial"/>
          <w:b/>
          <w:lang w:eastAsia="en-GB"/>
        </w:rPr>
        <w:t>REGISTER OF BOARD MEMBERS INTERESTS</w:t>
      </w:r>
    </w:p>
    <w:p w:rsidR="00A025B8" w:rsidRPr="00293A47" w:rsidRDefault="00B24547" w:rsidP="00A025B8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September 2024</w:t>
      </w:r>
    </w:p>
    <w:p w:rsidR="0099730E" w:rsidRDefault="0099730E" w:rsidP="00A025B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55"/>
        <w:gridCol w:w="5513"/>
      </w:tblGrid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Director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Position</w:t>
            </w:r>
          </w:p>
        </w:tc>
        <w:tc>
          <w:tcPr>
            <w:tcW w:w="551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Interest declared</w:t>
            </w: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Dr Jackie Craissati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Trust Chair</w:t>
            </w:r>
          </w:p>
        </w:tc>
        <w:tc>
          <w:tcPr>
            <w:tcW w:w="551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Jackie is Director of Psychological Approaches CIC, which is on the NHS England framework for Independent Serous Incident Investigations.  However, the company does not undertake investigations relating to KMPT.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Jackie is chair of Crohn’s &amp; Colitis UK.  The charity works closely with the NHS but is not commissioned to deliver services.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Jackie is Independent Governor on the Board of the University of East London. There is the unlikely possibility that a particular serious safeguarding incident in relation to Lasting Power of Attorney has links to Kent &amp; Medway.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bookmarkStart w:id="0" w:name="_GoBack"/>
            <w:bookmarkEnd w:id="0"/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 xml:space="preserve">Jackie is Chair at </w:t>
            </w:r>
            <w:proofErr w:type="spellStart"/>
            <w:r w:rsidRPr="0099730E">
              <w:rPr>
                <w:rFonts w:ascii="Arial" w:eastAsia="Times New Roman" w:hAnsi="Arial" w:cs="Arial"/>
                <w:lang w:val="en-US" w:eastAsia="en-GB"/>
              </w:rPr>
              <w:t>Dartford</w:t>
            </w:r>
            <w:proofErr w:type="spellEnd"/>
            <w:r w:rsidRPr="0099730E">
              <w:rPr>
                <w:rFonts w:ascii="Arial" w:eastAsia="Times New Roman" w:hAnsi="Arial" w:cs="Arial"/>
                <w:lang w:val="en-US" w:eastAsia="en-GB"/>
              </w:rPr>
              <w:t xml:space="preserve"> and </w:t>
            </w:r>
            <w:proofErr w:type="spellStart"/>
            <w:r w:rsidRPr="0099730E">
              <w:rPr>
                <w:rFonts w:ascii="Arial" w:eastAsia="Times New Roman" w:hAnsi="Arial" w:cs="Arial"/>
                <w:lang w:val="en-US" w:eastAsia="en-GB"/>
              </w:rPr>
              <w:t>Gravesham</w:t>
            </w:r>
            <w:proofErr w:type="spellEnd"/>
            <w:r w:rsidRPr="0099730E">
              <w:rPr>
                <w:rFonts w:ascii="Arial" w:eastAsia="Times New Roman" w:hAnsi="Arial" w:cs="Arial"/>
                <w:lang w:val="en-US" w:eastAsia="en-GB"/>
              </w:rPr>
              <w:t xml:space="preserve"> NHS Trust 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Catherine Walker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(</w:t>
            </w:r>
            <w:r w:rsidR="00496F29">
              <w:rPr>
                <w:rFonts w:ascii="Arial" w:eastAsia="Times New Roman" w:hAnsi="Arial" w:cs="Arial"/>
                <w:lang w:val="en-US" w:eastAsia="en-GB"/>
              </w:rPr>
              <w:t xml:space="preserve">Deputy Chair &amp; </w:t>
            </w:r>
            <w:r w:rsidRPr="0099730E">
              <w:rPr>
                <w:rFonts w:ascii="Arial" w:eastAsia="Times New Roman" w:hAnsi="Arial" w:cs="Arial"/>
                <w:lang w:val="en-US" w:eastAsia="en-GB"/>
              </w:rPr>
              <w:t xml:space="preserve">Senior Independent Director) </w:t>
            </w:r>
          </w:p>
        </w:tc>
        <w:tc>
          <w:tcPr>
            <w:tcW w:w="5513" w:type="dxa"/>
            <w:shd w:val="clear" w:color="auto" w:fill="auto"/>
          </w:tcPr>
          <w:p w:rsidR="00660B28" w:rsidRPr="00660B28" w:rsidRDefault="00660B28" w:rsidP="00660B28">
            <w:pPr>
              <w:rPr>
                <w:rFonts w:ascii="Arial" w:hAnsi="Arial" w:cs="Arial"/>
              </w:rPr>
            </w:pPr>
            <w:r w:rsidRPr="00660B28">
              <w:rPr>
                <w:rFonts w:ascii="Arial" w:hAnsi="Arial" w:cs="Arial"/>
                <w:iCs/>
              </w:rPr>
              <w:t>Catherine is Chair of the Advisory Appointments Committee at Kings College Hospital NHS Foundation Trust, London</w:t>
            </w:r>
          </w:p>
          <w:p w:rsidR="0099730E" w:rsidRPr="00660B28" w:rsidRDefault="00660B28" w:rsidP="00660B28">
            <w:pPr>
              <w:rPr>
                <w:rFonts w:ascii="Arial" w:hAnsi="Arial" w:cs="Arial"/>
                <w:color w:val="0C64C0"/>
                <w:sz w:val="24"/>
                <w:szCs w:val="24"/>
              </w:rPr>
            </w:pPr>
            <w:r w:rsidRPr="00660B28">
              <w:rPr>
                <w:rFonts w:ascii="Arial" w:hAnsi="Arial" w:cs="Arial"/>
                <w:iCs/>
              </w:rPr>
              <w:t>Catherine  holds judicial appointments in the Social Entitlement Chamber of the First Tier Tribunal  and the Health Service Products (Pricing Cost Control and Information) Appeals Tribunal.</w:t>
            </w: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Kim Lowe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</w:tc>
        <w:tc>
          <w:tcPr>
            <w:tcW w:w="5513" w:type="dxa"/>
            <w:shd w:val="clear" w:color="auto" w:fill="auto"/>
          </w:tcPr>
          <w:p w:rsidR="00B44EE0" w:rsidRPr="0099730E" w:rsidRDefault="00B44EE0" w:rsidP="00B44EE0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Kim is a Non-Executive Director</w:t>
            </w:r>
            <w:r>
              <w:rPr>
                <w:rFonts w:ascii="Arial" w:eastAsia="Times New Roman" w:hAnsi="Arial" w:cs="Arial"/>
                <w:lang w:val="en-US" w:eastAsia="en-GB"/>
              </w:rPr>
              <w:t xml:space="preserve"> and Deputy Chair</w:t>
            </w:r>
            <w:r w:rsidRPr="0099730E">
              <w:rPr>
                <w:rFonts w:ascii="Arial" w:eastAsia="Times New Roman" w:hAnsi="Arial" w:cs="Arial"/>
                <w:lang w:val="en-US" w:eastAsia="en-GB"/>
              </w:rPr>
              <w:t xml:space="preserve"> at Kent Community Health Foundation Trust.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Mickola Wilson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</w:tc>
        <w:tc>
          <w:tcPr>
            <w:tcW w:w="5513" w:type="dxa"/>
            <w:shd w:val="clear" w:color="auto" w:fill="auto"/>
          </w:tcPr>
          <w:p w:rsidR="00A214A7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 w:rsidRPr="009851AC">
              <w:rPr>
                <w:rFonts w:ascii="Arial" w:eastAsiaTheme="minorEastAsia" w:hAnsi="Arial" w:cs="Arial"/>
                <w:kern w:val="24"/>
              </w:rPr>
              <w:t>Director of Seven Dials Fund Management and advisor to private investors in Real Estate</w:t>
            </w:r>
            <w:r>
              <w:rPr>
                <w:rFonts w:ascii="Arial" w:eastAsiaTheme="minorEastAsia" w:hAnsi="Arial" w:cs="Arial"/>
                <w:kern w:val="24"/>
              </w:rPr>
              <w:t>.</w:t>
            </w:r>
          </w:p>
          <w:p w:rsidR="00A214A7" w:rsidRPr="009851AC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>F</w:t>
            </w:r>
            <w:r w:rsidRPr="009851AC">
              <w:rPr>
                <w:rFonts w:ascii="Arial" w:eastAsiaTheme="minorEastAsia" w:hAnsi="Arial" w:cs="Arial"/>
                <w:kern w:val="24"/>
              </w:rPr>
              <w:t xml:space="preserve">ormer CEO of </w:t>
            </w:r>
            <w:proofErr w:type="spellStart"/>
            <w:r w:rsidRPr="009851AC">
              <w:rPr>
                <w:rFonts w:ascii="Arial" w:eastAsiaTheme="minorEastAsia" w:hAnsi="Arial" w:cs="Arial"/>
                <w:kern w:val="24"/>
              </w:rPr>
              <w:t>Teesland</w:t>
            </w:r>
            <w:proofErr w:type="spellEnd"/>
            <w:r w:rsidRPr="009851AC">
              <w:rPr>
                <w:rFonts w:ascii="Arial" w:eastAsiaTheme="minorEastAsia" w:hAnsi="Arial" w:cs="Arial"/>
                <w:kern w:val="24"/>
              </w:rPr>
              <w:t xml:space="preserve"> plc and MD of Guardian Properties</w:t>
            </w:r>
            <w:r>
              <w:rPr>
                <w:rFonts w:ascii="Arial" w:eastAsiaTheme="minorEastAsia" w:hAnsi="Arial" w:cs="Arial"/>
                <w:kern w:val="24"/>
              </w:rPr>
              <w:t>.</w:t>
            </w:r>
          </w:p>
          <w:p w:rsidR="00A214A7" w:rsidRPr="009851AC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 w:rsidRPr="009851AC">
              <w:rPr>
                <w:rFonts w:ascii="Arial" w:eastAsiaTheme="minorEastAsia" w:hAnsi="Arial" w:cs="Arial"/>
                <w:kern w:val="24"/>
              </w:rPr>
              <w:t>Non-Executive director of Mailbox REIT</w:t>
            </w:r>
            <w:r>
              <w:rPr>
                <w:rFonts w:ascii="Arial" w:eastAsiaTheme="minorEastAsia" w:hAnsi="Arial" w:cs="Arial"/>
                <w:kern w:val="24"/>
              </w:rPr>
              <w:t>.</w:t>
            </w:r>
          </w:p>
          <w:p w:rsidR="00A214A7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 w:rsidRPr="009851AC">
              <w:rPr>
                <w:rFonts w:ascii="Arial" w:eastAsiaTheme="minorEastAsia" w:hAnsi="Arial" w:cs="Arial"/>
                <w:kern w:val="24"/>
              </w:rPr>
              <w:t>Member of the Property Committee of the Mercers Livery Company</w:t>
            </w:r>
            <w:r>
              <w:rPr>
                <w:rFonts w:ascii="Arial" w:eastAsiaTheme="minorEastAsia" w:hAnsi="Arial" w:cs="Arial"/>
                <w:kern w:val="24"/>
              </w:rPr>
              <w:t>.</w:t>
            </w:r>
            <w:r w:rsidRPr="009851AC">
              <w:rPr>
                <w:rFonts w:ascii="Arial" w:eastAsiaTheme="minorEastAsia" w:hAnsi="Arial" w:cs="Arial"/>
                <w:kern w:val="24"/>
              </w:rPr>
              <w:t xml:space="preserve"> </w:t>
            </w:r>
          </w:p>
          <w:p w:rsidR="00A214A7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 xml:space="preserve">Member of the Council for Essex University </w:t>
            </w:r>
          </w:p>
          <w:p w:rsidR="00A214A7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kern w:val="24"/>
              </w:rPr>
              <w:t xml:space="preserve">Non-Executive Director BBRC ( NFP Residential Company specialising in Key Worker Housing </w:t>
            </w:r>
          </w:p>
          <w:p w:rsidR="00F26BB4" w:rsidRDefault="00A214A7" w:rsidP="00A214A7">
            <w:pPr>
              <w:spacing w:after="0" w:line="240" w:lineRule="auto"/>
              <w:rPr>
                <w:rFonts w:ascii="Arial" w:eastAsiaTheme="minorEastAsia" w:hAnsi="Arial" w:cs="Arial"/>
                <w:kern w:val="24"/>
              </w:rPr>
            </w:pPr>
            <w:r w:rsidRPr="009851AC">
              <w:rPr>
                <w:rFonts w:ascii="Arial" w:eastAsiaTheme="minorEastAsia" w:hAnsi="Arial" w:cs="Arial"/>
                <w:kern w:val="24"/>
              </w:rPr>
              <w:t>Member of the Chartered Surveyors Livery Company</w:t>
            </w:r>
          </w:p>
          <w:p w:rsidR="00A214A7" w:rsidRPr="009851AC" w:rsidRDefault="00A214A7" w:rsidP="00A214A7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Sean Bone-Knell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</w:tc>
        <w:tc>
          <w:tcPr>
            <w:tcW w:w="5513" w:type="dxa"/>
            <w:shd w:val="clear" w:color="auto" w:fill="auto"/>
          </w:tcPr>
          <w:p w:rsidR="0099730E" w:rsidRPr="00F26BB4" w:rsidRDefault="00F26BB4" w:rsidP="009973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26BB4">
              <w:rPr>
                <w:rFonts w:ascii="Arial" w:hAnsi="Arial" w:cs="Arial"/>
                <w:color w:val="000000"/>
              </w:rPr>
              <w:t>Associate Inspector for His Majesty's Inspectorate of Constabulary and Fire and Rescue Services ( From January 2024)</w:t>
            </w:r>
          </w:p>
          <w:p w:rsidR="00F26BB4" w:rsidRPr="0099730E" w:rsidRDefault="00F26BB4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Peter Conway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</w:tc>
        <w:tc>
          <w:tcPr>
            <w:tcW w:w="5513" w:type="dxa"/>
            <w:shd w:val="clear" w:color="auto" w:fill="auto"/>
          </w:tcPr>
          <w:p w:rsidR="0099730E" w:rsidRDefault="002856EA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Independent Member of the West Kent Housing Association Audit Committee</w:t>
            </w:r>
            <w:r w:rsidR="00506A9C">
              <w:rPr>
                <w:rFonts w:ascii="Arial" w:eastAsia="Times New Roman" w:hAnsi="Arial" w:cs="Arial"/>
                <w:lang w:val="en-US" w:eastAsia="en-GB"/>
              </w:rPr>
              <w:t xml:space="preserve"> (until 24/09/24) </w:t>
            </w:r>
          </w:p>
          <w:p w:rsidR="00506A9C" w:rsidRDefault="00506A9C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 xml:space="preserve">Non-Executive Director of the West Kent Housing Association (from 25/09/24) </w:t>
            </w:r>
          </w:p>
          <w:p w:rsidR="002856EA" w:rsidRPr="0099730E" w:rsidRDefault="002856EA" w:rsidP="0099730E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99730E" w:rsidRPr="0099730E" w:rsidTr="005860CE">
        <w:tc>
          <w:tcPr>
            <w:tcW w:w="226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lastRenderedPageBreak/>
              <w:t xml:space="preserve">Stephen Waring </w:t>
            </w:r>
          </w:p>
        </w:tc>
        <w:tc>
          <w:tcPr>
            <w:tcW w:w="2255" w:type="dxa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</w:tc>
        <w:tc>
          <w:tcPr>
            <w:tcW w:w="5513" w:type="dxa"/>
            <w:shd w:val="clear" w:color="auto" w:fill="auto"/>
          </w:tcPr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>Board Trustee and Vice-Chair of Trustee Board (unremunerated) of The Disabilities Trust (a charity offering specialist community-based and residential support for adults with acquired brain injury and complex physical disabilities).</w:t>
            </w:r>
          </w:p>
          <w:p w:rsidR="0099730E" w:rsidRPr="0099730E" w:rsidRDefault="0099730E" w:rsidP="009973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bCs/>
                <w:lang w:eastAsia="en-GB"/>
              </w:rPr>
              <w:t>Employed (on an interim basis) at Greater London Authority, Health and Wellbeing Team.</w:t>
            </w: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 xml:space="preserve">Dr MaryAnn Ferreux </w:t>
            </w: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Non-Executive Director</w:t>
            </w:r>
          </w:p>
        </w:tc>
        <w:tc>
          <w:tcPr>
            <w:tcW w:w="551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 xml:space="preserve">Trustee - Royal College of Physicians Edinburgh 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 xml:space="preserve">Doctoral Researcher – London School of Hygiene and Tropical Medicine 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C5279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 xml:space="preserve">Medical Director at Kent, Surrey &amp; Sussex Academic Health Science Network </w:t>
            </w:r>
          </w:p>
          <w:p w:rsidR="0046640A" w:rsidRDefault="0046640A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6640A" w:rsidRPr="0046640A" w:rsidRDefault="0046640A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Non-Executive Director </w:t>
            </w:r>
            <w:r w:rsidRPr="0099730E">
              <w:rPr>
                <w:rFonts w:ascii="Arial" w:eastAsia="Times New Roman" w:hAnsi="Arial" w:cs="Arial"/>
                <w:lang w:val="en-US" w:eastAsia="en-GB"/>
              </w:rPr>
              <w:t>at Kent Community Health Foundation Trust.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Dr Asif Bachlani</w:t>
            </w: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Associate Non-Executive Director</w:t>
            </w:r>
          </w:p>
        </w:tc>
        <w:tc>
          <w:tcPr>
            <w:tcW w:w="551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>Director of Company – AMB Psychiatry Limited that provides ADHD/ASD assessments for patients at Priory Woking hospital.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:rsidR="00EC5279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>Consultant Psychiatrist for Priory Woking Hospital providing care for private mental health patients</w:t>
            </w:r>
          </w:p>
          <w:p w:rsidR="00412ADB" w:rsidRDefault="00412ADB" w:rsidP="00EC527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C5279" w:rsidRPr="005D502F" w:rsidRDefault="00412ADB" w:rsidP="00412ADB">
            <w:pPr>
              <w:spacing w:line="240" w:lineRule="auto"/>
              <w:rPr>
                <w:rFonts w:ascii="Arial" w:hAnsi="Arial" w:cs="Arial"/>
              </w:rPr>
            </w:pPr>
            <w:r w:rsidRPr="00412ADB">
              <w:rPr>
                <w:rFonts w:ascii="Arial" w:hAnsi="Arial" w:cs="Arial"/>
              </w:rPr>
              <w:t xml:space="preserve">NHS Benchmarking Reference Group Vice Chair– </w:t>
            </w:r>
            <w:r w:rsidRPr="005D502F">
              <w:rPr>
                <w:rFonts w:ascii="Arial" w:hAnsi="Arial" w:cs="Arial"/>
              </w:rPr>
              <w:t>Mental Health, LD and Autism</w:t>
            </w:r>
          </w:p>
          <w:p w:rsidR="005D502F" w:rsidRPr="00412ADB" w:rsidRDefault="005D502F" w:rsidP="00412ADB">
            <w:pPr>
              <w:spacing w:line="240" w:lineRule="auto"/>
              <w:rPr>
                <w:rFonts w:ascii="Arial" w:hAnsi="Arial" w:cs="Arial"/>
                <w:color w:val="1F497D"/>
              </w:rPr>
            </w:pPr>
            <w:r w:rsidRPr="005D502F">
              <w:rPr>
                <w:rFonts w:ascii="Arial" w:hAnsi="Arial" w:cs="Arial"/>
              </w:rPr>
              <w:t xml:space="preserve">Mental Health Governance Lead for London Wellbeing Care. </w:t>
            </w: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bookmarkStart w:id="1" w:name="_Hlk161903882"/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Sheila Stenson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Chief Executive Officer</w:t>
            </w:r>
          </w:p>
        </w:tc>
        <w:tc>
          <w:tcPr>
            <w:tcW w:w="5513" w:type="dxa"/>
            <w:shd w:val="clear" w:color="auto" w:fill="auto"/>
          </w:tcPr>
          <w:p w:rsidR="006E00F7" w:rsidRPr="006E00F7" w:rsidRDefault="006E00F7" w:rsidP="00EC5279">
            <w:pPr>
              <w:spacing w:after="0" w:line="240" w:lineRule="auto"/>
              <w:rPr>
                <w:rFonts w:ascii="Arial" w:hAnsi="Arial" w:cs="Arial"/>
              </w:rPr>
            </w:pPr>
            <w:r w:rsidRPr="006E00F7">
              <w:rPr>
                <w:rFonts w:ascii="Arial" w:hAnsi="Arial" w:cs="Arial"/>
              </w:rPr>
              <w:t xml:space="preserve">Chair of the South East Finance Academy </w:t>
            </w:r>
          </w:p>
          <w:p w:rsidR="006E00F7" w:rsidRPr="006E00F7" w:rsidRDefault="006E00F7" w:rsidP="00EC5279">
            <w:pPr>
              <w:spacing w:after="0" w:line="240" w:lineRule="auto"/>
              <w:rPr>
                <w:rFonts w:ascii="Arial" w:hAnsi="Arial" w:cs="Arial"/>
              </w:rPr>
            </w:pPr>
          </w:p>
          <w:p w:rsidR="00EC5279" w:rsidRPr="006E00F7" w:rsidRDefault="006E00F7" w:rsidP="00EC5279">
            <w:pPr>
              <w:spacing w:after="0" w:line="240" w:lineRule="auto"/>
              <w:rPr>
                <w:rFonts w:ascii="Arial" w:hAnsi="Arial" w:cs="Arial"/>
              </w:rPr>
            </w:pPr>
            <w:r w:rsidRPr="006E00F7">
              <w:rPr>
                <w:rFonts w:ascii="Arial" w:hAnsi="Arial" w:cs="Arial"/>
              </w:rPr>
              <w:t>Partner Non-Executive Director to the Kent and Medway Integrated Care Board and one of their Board Sub-Committees</w:t>
            </w:r>
          </w:p>
          <w:p w:rsidR="006E00F7" w:rsidRPr="0099730E" w:rsidRDefault="006E00F7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bookmarkEnd w:id="1"/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 xml:space="preserve">Donna </w:t>
            </w:r>
            <w:proofErr w:type="spellStart"/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Hayward-Sussex</w:t>
            </w:r>
            <w:proofErr w:type="spellEnd"/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Chief Operating Officer</w:t>
            </w: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</w:t>
            </w: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&amp; Deputy CEO</w:t>
            </w:r>
          </w:p>
        </w:tc>
        <w:tc>
          <w:tcPr>
            <w:tcW w:w="551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None declared</w:t>
            </w: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Dr Afifa Qazi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Chief Medical Officer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551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None declared</w:t>
            </w: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Andrew Cruickshank</w:t>
            </w: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Chief Nurse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551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lang w:val="en-US" w:eastAsia="en-GB"/>
              </w:rPr>
              <w:t>None declared</w:t>
            </w: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Nick Brown </w:t>
            </w: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 xml:space="preserve">Chief Finance and Resources Officer 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5513" w:type="dxa"/>
            <w:shd w:val="clear" w:color="auto" w:fill="auto"/>
          </w:tcPr>
          <w:p w:rsidR="00EC5279" w:rsidRPr="0099730E" w:rsidRDefault="00CA0243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Spouse is an employee of KCHFT</w:t>
            </w: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Sandra Goatley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>Chief People Officer</w:t>
            </w:r>
          </w:p>
        </w:tc>
        <w:tc>
          <w:tcPr>
            <w:tcW w:w="5513" w:type="dxa"/>
            <w:shd w:val="clear" w:color="auto" w:fill="auto"/>
          </w:tcPr>
          <w:p w:rsidR="00EC5279" w:rsidRDefault="007E26BA" w:rsidP="00EC527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</w:t>
            </w:r>
            <w:r w:rsidRPr="007E26BA">
              <w:rPr>
                <w:rFonts w:ascii="Arial" w:eastAsia="Times New Roman" w:hAnsi="Arial" w:cs="Arial"/>
              </w:rPr>
              <w:t xml:space="preserve">ember of </w:t>
            </w:r>
            <w:r>
              <w:rPr>
                <w:rFonts w:ascii="Arial" w:eastAsia="Times New Roman" w:hAnsi="Arial" w:cs="Arial"/>
              </w:rPr>
              <w:t xml:space="preserve">the </w:t>
            </w:r>
            <w:r w:rsidRPr="007E26BA">
              <w:rPr>
                <w:rFonts w:ascii="Arial" w:eastAsia="Times New Roman" w:hAnsi="Arial" w:cs="Arial"/>
              </w:rPr>
              <w:t>Rem</w:t>
            </w:r>
            <w:r>
              <w:rPr>
                <w:rFonts w:ascii="Arial" w:eastAsia="Times New Roman" w:hAnsi="Arial" w:cs="Arial"/>
              </w:rPr>
              <w:t>uneration</w:t>
            </w:r>
            <w:r w:rsidRPr="007E26BA">
              <w:rPr>
                <w:rFonts w:ascii="Arial" w:eastAsia="Times New Roman" w:hAnsi="Arial" w:cs="Arial"/>
              </w:rPr>
              <w:t xml:space="preserve"> Com</w:t>
            </w:r>
            <w:r>
              <w:rPr>
                <w:rFonts w:ascii="Arial" w:eastAsia="Times New Roman" w:hAnsi="Arial" w:cs="Arial"/>
              </w:rPr>
              <w:t>mittee</w:t>
            </w:r>
            <w:r w:rsidR="000A423D">
              <w:rPr>
                <w:rFonts w:ascii="Arial" w:eastAsia="Times New Roman" w:hAnsi="Arial" w:cs="Arial"/>
              </w:rPr>
              <w:t xml:space="preserve"> and People Committee</w:t>
            </w:r>
            <w:r w:rsidRPr="007E26BA">
              <w:rPr>
                <w:rFonts w:ascii="Arial" w:eastAsia="Times New Roman" w:hAnsi="Arial" w:cs="Arial"/>
              </w:rPr>
              <w:t xml:space="preserve"> for University of Kent</w:t>
            </w:r>
          </w:p>
          <w:p w:rsidR="007E26BA" w:rsidRPr="007E26BA" w:rsidRDefault="007E26BA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  <w:tr w:rsidR="00EC5279" w:rsidRPr="0099730E" w:rsidTr="005860CE">
        <w:tc>
          <w:tcPr>
            <w:tcW w:w="226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lastRenderedPageBreak/>
              <w:t>Dr Adrian Richardson</w:t>
            </w:r>
          </w:p>
        </w:tc>
        <w:tc>
          <w:tcPr>
            <w:tcW w:w="2255" w:type="dxa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99730E">
              <w:rPr>
                <w:rFonts w:ascii="Arial" w:eastAsia="Times New Roman" w:hAnsi="Arial" w:cs="Arial"/>
                <w:b/>
                <w:lang w:val="en-US" w:eastAsia="en-GB"/>
              </w:rPr>
              <w:t xml:space="preserve">Director of Partnerships and Transformation </w:t>
            </w:r>
          </w:p>
        </w:tc>
        <w:tc>
          <w:tcPr>
            <w:tcW w:w="5513" w:type="dxa"/>
            <w:shd w:val="clear" w:color="auto" w:fill="auto"/>
          </w:tcPr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99730E">
              <w:rPr>
                <w:rFonts w:ascii="Arial" w:eastAsia="Times New Roman" w:hAnsi="Arial" w:cs="Arial"/>
                <w:lang w:eastAsia="en-GB"/>
              </w:rPr>
              <w:t>Spouse is an employee of Frimley ICS</w:t>
            </w:r>
          </w:p>
          <w:p w:rsidR="00EC5279" w:rsidRPr="0099730E" w:rsidRDefault="00EC5279" w:rsidP="00EC5279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:rsidR="0099730E" w:rsidRDefault="0099730E" w:rsidP="00A025B8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99730E" w:rsidSect="008833FB">
      <w:headerReference w:type="default" r:id="rId8"/>
      <w:footerReference w:type="default" r:id="rId9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FB" w:rsidRDefault="008833FB" w:rsidP="008833FB">
      <w:pPr>
        <w:spacing w:after="0" w:line="240" w:lineRule="auto"/>
      </w:pPr>
      <w:r>
        <w:separator/>
      </w:r>
    </w:p>
  </w:endnote>
  <w:endnote w:type="continuationSeparator" w:id="0">
    <w:p w:rsidR="008833FB" w:rsidRDefault="008833FB" w:rsidP="0088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244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284B" w:rsidRDefault="009628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942" w:rsidRDefault="00EC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FB" w:rsidRDefault="008833FB" w:rsidP="008833FB">
      <w:pPr>
        <w:spacing w:after="0" w:line="240" w:lineRule="auto"/>
      </w:pPr>
      <w:r>
        <w:separator/>
      </w:r>
    </w:p>
  </w:footnote>
  <w:footnote w:type="continuationSeparator" w:id="0">
    <w:p w:rsidR="008833FB" w:rsidRDefault="008833FB" w:rsidP="0088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3FB" w:rsidRDefault="008833FB">
    <w:pPr>
      <w:pStyle w:val="Header"/>
    </w:pPr>
    <w:r w:rsidRPr="006E688D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6D815FEF" wp14:editId="174A5095">
          <wp:simplePos x="0" y="0"/>
          <wp:positionH relativeFrom="column">
            <wp:posOffset>4120738</wp:posOffset>
          </wp:positionH>
          <wp:positionV relativeFrom="paragraph">
            <wp:posOffset>-321268</wp:posOffset>
          </wp:positionV>
          <wp:extent cx="2269067" cy="660400"/>
          <wp:effectExtent l="0" t="0" r="0" b="6350"/>
          <wp:wrapNone/>
          <wp:docPr id="1" name="Picture 1" descr="C:\Users\tracey.reeder\AppData\Local\Microsoft\Windows\Temporary Internet Files\Content.Outlook\TR9N3UOB\Kent and Medway NHS and Social Care Partnership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cey.reeder\AppData\Local\Microsoft\Windows\Temporary Internet Files\Content.Outlook\TR9N3UOB\Kent and Medway NHS and Social Care Partnership RGB BLU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04" b="24372"/>
                  <a:stretch/>
                </pic:blipFill>
                <pic:spPr bwMode="auto">
                  <a:xfrm>
                    <a:off x="0" y="0"/>
                    <a:ext cx="2269067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6A4"/>
    <w:multiLevelType w:val="hybridMultilevel"/>
    <w:tmpl w:val="A0FC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1B3A"/>
    <w:multiLevelType w:val="hybridMultilevel"/>
    <w:tmpl w:val="6F3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66D5"/>
    <w:multiLevelType w:val="hybridMultilevel"/>
    <w:tmpl w:val="A318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FB"/>
    <w:rsid w:val="000409F4"/>
    <w:rsid w:val="00071A39"/>
    <w:rsid w:val="000A39CB"/>
    <w:rsid w:val="000A423D"/>
    <w:rsid w:val="001A7225"/>
    <w:rsid w:val="001B43C8"/>
    <w:rsid w:val="00211C1C"/>
    <w:rsid w:val="0027744B"/>
    <w:rsid w:val="002856EA"/>
    <w:rsid w:val="002C0738"/>
    <w:rsid w:val="003D4876"/>
    <w:rsid w:val="00412ADB"/>
    <w:rsid w:val="0046640A"/>
    <w:rsid w:val="00466D02"/>
    <w:rsid w:val="00496F29"/>
    <w:rsid w:val="004B0555"/>
    <w:rsid w:val="004E52E5"/>
    <w:rsid w:val="00506A9C"/>
    <w:rsid w:val="005525E6"/>
    <w:rsid w:val="005C4D65"/>
    <w:rsid w:val="005D502F"/>
    <w:rsid w:val="005F2F76"/>
    <w:rsid w:val="00635133"/>
    <w:rsid w:val="00645761"/>
    <w:rsid w:val="00660B28"/>
    <w:rsid w:val="006E00F7"/>
    <w:rsid w:val="006E2D86"/>
    <w:rsid w:val="00713BEB"/>
    <w:rsid w:val="00786B32"/>
    <w:rsid w:val="007E26BA"/>
    <w:rsid w:val="00826FD5"/>
    <w:rsid w:val="008633AD"/>
    <w:rsid w:val="008833FB"/>
    <w:rsid w:val="008D6C6F"/>
    <w:rsid w:val="0094565E"/>
    <w:rsid w:val="0096284B"/>
    <w:rsid w:val="009851AC"/>
    <w:rsid w:val="0099730E"/>
    <w:rsid w:val="00A025B8"/>
    <w:rsid w:val="00A129C0"/>
    <w:rsid w:val="00A214A7"/>
    <w:rsid w:val="00A371EB"/>
    <w:rsid w:val="00A80164"/>
    <w:rsid w:val="00AB74A9"/>
    <w:rsid w:val="00AE75F6"/>
    <w:rsid w:val="00AF09B5"/>
    <w:rsid w:val="00B24547"/>
    <w:rsid w:val="00B24D59"/>
    <w:rsid w:val="00B44EE0"/>
    <w:rsid w:val="00B55BDA"/>
    <w:rsid w:val="00B94953"/>
    <w:rsid w:val="00C647D5"/>
    <w:rsid w:val="00C87998"/>
    <w:rsid w:val="00CA0243"/>
    <w:rsid w:val="00CB67DB"/>
    <w:rsid w:val="00D106A6"/>
    <w:rsid w:val="00DA24DF"/>
    <w:rsid w:val="00E06263"/>
    <w:rsid w:val="00E12F32"/>
    <w:rsid w:val="00E85F96"/>
    <w:rsid w:val="00E87AED"/>
    <w:rsid w:val="00E92CB4"/>
    <w:rsid w:val="00EC2942"/>
    <w:rsid w:val="00EC5279"/>
    <w:rsid w:val="00F0213A"/>
    <w:rsid w:val="00F24C25"/>
    <w:rsid w:val="00F26748"/>
    <w:rsid w:val="00F26BB4"/>
    <w:rsid w:val="00F57FFC"/>
    <w:rsid w:val="00FA746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A4CF028"/>
  <w15:chartTrackingRefBased/>
  <w15:docId w15:val="{F1D797A7-C559-487A-91A0-4C79F2E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FB"/>
  </w:style>
  <w:style w:type="paragraph" w:styleId="Footer">
    <w:name w:val="footer"/>
    <w:basedOn w:val="Normal"/>
    <w:link w:val="FooterChar"/>
    <w:uiPriority w:val="99"/>
    <w:unhideWhenUsed/>
    <w:rsid w:val="0088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FB"/>
  </w:style>
  <w:style w:type="table" w:styleId="TableGrid">
    <w:name w:val="Table Grid"/>
    <w:basedOn w:val="TableNormal"/>
    <w:uiPriority w:val="59"/>
    <w:rsid w:val="0088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9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275C-89FD-47E9-8EDA-BB63844F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SAROY Tony</dc:creator>
  <cp:keywords/>
  <dc:description/>
  <cp:lastModifiedBy>STEWART, Hannah (KENT AND MEDWAY NHS AND SOCIAL CARE PARTNERSHIP TRUST)</cp:lastModifiedBy>
  <cp:revision>38</cp:revision>
  <dcterms:created xsi:type="dcterms:W3CDTF">2022-09-22T09:35:00Z</dcterms:created>
  <dcterms:modified xsi:type="dcterms:W3CDTF">2024-10-03T10:56:00Z</dcterms:modified>
</cp:coreProperties>
</file>